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9B2049" w:rsidRPr="00446FEC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  <w:r w:rsidR="00D00770">
        <w:rPr>
          <w:b/>
        </w:rPr>
        <w:t xml:space="preserve"> 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</w:p>
    <w:p w:rsidR="00D00770" w:rsidRDefault="00D00770" w:rsidP="00D00770">
      <w:pPr>
        <w:ind w:left="1080"/>
      </w:pPr>
      <w:r>
        <w:t>To overcome the incompatibility problems on a network and to ensure that hardware and software components can be integrated into any network</w:t>
      </w:r>
      <w:r w:rsidR="00905CFC">
        <w:t xml:space="preserve">. </w:t>
      </w:r>
      <w:r>
        <w:t>Essentially it allows data from one network to be easily processed into</w:t>
      </w:r>
      <w:r w:rsidR="00CD7218">
        <w:t xml:space="preserve"> any other network.</w:t>
      </w:r>
      <w:r>
        <w:t xml:space="preserve"> 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</w:p>
    <w:p w:rsidR="00CD7218" w:rsidRDefault="00CD7218" w:rsidP="00CD7218">
      <w:pPr>
        <w:ind w:left="1080"/>
      </w:pPr>
      <w:r>
        <w:t>A protocol is a standard that defines how two computers or devices on a network transit data. The protocol determines:</w:t>
      </w:r>
    </w:p>
    <w:p w:rsidR="00CD7218" w:rsidRDefault="00CD7218" w:rsidP="00CD7218">
      <w:r>
        <w:t>-Type of error being used</w:t>
      </w:r>
    </w:p>
    <w:p w:rsidR="00CD7218" w:rsidRDefault="00CD7218" w:rsidP="00CD7218">
      <w:r>
        <w:t>-The data compression method, if one is being used</w:t>
      </w:r>
    </w:p>
    <w:p w:rsidR="00CD7218" w:rsidRDefault="00CD7218" w:rsidP="00CD7218">
      <w:r>
        <w:t>-How the sending device will indicate that it has received a message</w:t>
      </w:r>
    </w:p>
    <w:p w:rsidR="00CD7218" w:rsidRDefault="00CD7218" w:rsidP="00CD7218">
      <w:r>
        <w:t>- How the receiving device will indicate that it has received a message.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</w:p>
    <w:p w:rsidR="004C1B40" w:rsidRDefault="00267011" w:rsidP="004C1B40">
      <w:pPr>
        <w:ind w:left="360"/>
      </w:pPr>
      <w:r>
        <w:t>Open Systems Interconnection is the stand</w:t>
      </w:r>
      <w:r w:rsidR="00696FAC">
        <w:t>ard</w:t>
      </w:r>
      <w:r>
        <w:t xml:space="preserve"> for internet connection (7 layers) used for making programs.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6241C8" w:rsidRDefault="00C07F39" w:rsidP="006241C8">
      <w:pPr>
        <w:numPr>
          <w:ilvl w:val="0"/>
          <w:numId w:val="10"/>
        </w:numPr>
      </w:pPr>
      <w:r>
        <w:t>Describe the nature of Ethernet?</w:t>
      </w:r>
    </w:p>
    <w:p w:rsidR="00C07F39" w:rsidRPr="009F53EF" w:rsidRDefault="00C07F39" w:rsidP="00C07F39">
      <w:r>
        <w:t>Network standard that describes communication over a single ca</w:t>
      </w:r>
      <w:r w:rsidR="000168F1">
        <w:t>ble shared by all devices on the network. A device that is connected will be able access all other computers</w:t>
      </w:r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</w:p>
    <w:p w:rsidR="00C07F39" w:rsidRDefault="00C07F39" w:rsidP="00C07F39">
      <w:r>
        <w:lastRenderedPageBreak/>
        <w:t xml:space="preserve"> Short messages sent between nodes </w:t>
      </w:r>
      <w:r w:rsidR="000168F1">
        <w:t>which contain packets of information</w:t>
      </w:r>
    </w:p>
    <w:p w:rsidR="00446FEC" w:rsidRDefault="00446FEC" w:rsidP="006241C8">
      <w:pPr>
        <w:numPr>
          <w:ilvl w:val="0"/>
          <w:numId w:val="10"/>
        </w:numPr>
      </w:pPr>
      <w:r>
        <w:t>Identify the 4 components of all Ethernet frames.</w:t>
      </w:r>
    </w:p>
    <w:p w:rsidR="00BF175C" w:rsidRDefault="00BF175C" w:rsidP="00BF175C">
      <w:pPr>
        <w:ind w:left="720"/>
      </w:pPr>
      <w:r>
        <w:t>The destination node address, the sending address and some data. The frames also contain parity info.</w:t>
      </w:r>
      <w:r w:rsidR="009E2C21">
        <w:t xml:space="preserve"> </w:t>
      </w:r>
    </w:p>
    <w:p w:rsidR="00696FAC" w:rsidRPr="009F53EF" w:rsidRDefault="00696FAC" w:rsidP="00696FAC"/>
    <w:p w:rsidR="006241C8" w:rsidRDefault="006241C8" w:rsidP="006241C8">
      <w:pPr>
        <w:numPr>
          <w:ilvl w:val="0"/>
          <w:numId w:val="10"/>
        </w:numPr>
      </w:pPr>
      <w:r w:rsidRPr="009F53EF"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BF175C" w:rsidRDefault="009F53EF" w:rsidP="009F53EF">
      <w:pPr>
        <w:numPr>
          <w:ilvl w:val="0"/>
          <w:numId w:val="11"/>
        </w:numPr>
      </w:pPr>
      <w:r w:rsidRPr="00446FEC">
        <w:t>Describe the nature of TCP/IP.</w:t>
      </w:r>
      <w:r w:rsidR="00BF175C">
        <w:t xml:space="preserve"> </w:t>
      </w:r>
    </w:p>
    <w:p w:rsidR="009F53EF" w:rsidRDefault="00BF175C" w:rsidP="00BF175C">
      <w:pPr>
        <w:ind w:left="360"/>
      </w:pPr>
      <w:r>
        <w:t>TCP/IP (Transmission Control Protocol/Internet Protocol). This is the protocol on which the internet is based. It defines how data is carried from o</w:t>
      </w:r>
      <w:r w:rsidR="00AF6CD5">
        <w:t>n</w:t>
      </w:r>
      <w:r>
        <w:t>e part of the network to another.</w:t>
      </w:r>
      <w:r w:rsidR="00AF6CD5">
        <w:t xml:space="preserve"> The Standard itself specifies the rules to construct small packets of data.</w:t>
      </w:r>
    </w:p>
    <w:p w:rsidR="00446FEC" w:rsidRDefault="00446FEC" w:rsidP="009F53EF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this </w:t>
      </w:r>
      <w:r w:rsidRPr="00446FEC">
        <w:t>an advantage on the internet?</w:t>
      </w:r>
    </w:p>
    <w:p w:rsidR="00AF6CD5" w:rsidRPr="00446FEC" w:rsidRDefault="0061128D" w:rsidP="00AF6CD5">
      <w:pPr>
        <w:ind w:left="1080"/>
      </w:pPr>
      <w:r>
        <w:t xml:space="preserve">There are usally more pathways from the originating device to the destination device and the packets don’t have to travel on the same path. </w:t>
      </w:r>
      <w:r w:rsidR="00AF6CD5">
        <w:t xml:space="preserve">They give many more options </w:t>
      </w:r>
      <w:r>
        <w:t xml:space="preserve">to the network management software to enable local balancing. </w:t>
      </w:r>
    </w:p>
    <w:p w:rsidR="009F53EF" w:rsidRDefault="009F53EF" w:rsidP="009F53EF">
      <w:pPr>
        <w:rPr>
          <w:b/>
        </w:rPr>
      </w:pPr>
      <w:r>
        <w:rPr>
          <w:b/>
        </w:rPr>
        <w:t>802.11 wireless standard</w:t>
      </w:r>
    </w:p>
    <w:p w:rsidR="009F53EF" w:rsidRDefault="009F53EF" w:rsidP="009F53EF">
      <w:r>
        <w:rPr>
          <w:b/>
        </w:rPr>
        <w:t>1</w:t>
      </w:r>
      <w:r>
        <w:rPr>
          <w:b/>
        </w:rPr>
        <w:tab/>
      </w:r>
      <w:r w:rsidRPr="009F53EF">
        <w:t>What does this standard do?</w:t>
      </w:r>
    </w:p>
    <w:p w:rsidR="00034ADB" w:rsidRDefault="00D12993" w:rsidP="009F53EF">
      <w:r>
        <w:t xml:space="preserve">It defines how two computers or device communicate via radio waves. </w:t>
      </w:r>
    </w:p>
    <w:p w:rsidR="003272D2" w:rsidRDefault="003272D2" w:rsidP="00034ADB">
      <w:pPr>
        <w:numPr>
          <w:ilvl w:val="0"/>
          <w:numId w:val="13"/>
        </w:numPr>
      </w:pPr>
      <w:r>
        <w:t>What is a Wi-Fi network?</w:t>
      </w:r>
    </w:p>
    <w:p w:rsidR="00034ADB" w:rsidRPr="009F53EF" w:rsidRDefault="00034ADB" w:rsidP="00034ADB">
      <w:r>
        <w:t xml:space="preserve">Technically called the 802.11 wireless standard, a Wi-Fi network allows computers that are up to 50 metres apart to be connected without the use of wires. </w:t>
      </w:r>
    </w:p>
    <w:p w:rsidR="00034ADB" w:rsidRDefault="00140A93" w:rsidP="009F53EF">
      <w:r>
        <w:t>3</w:t>
      </w:r>
      <w:r w:rsidR="009F53EF" w:rsidRPr="009F53EF">
        <w:tab/>
        <w:t xml:space="preserve">Different wireless standards transmit at different frequencies. What is the advantage of </w:t>
      </w:r>
      <w:r w:rsidR="009F53EF" w:rsidRPr="009F53EF">
        <w:tab/>
        <w:t xml:space="preserve">the </w:t>
      </w:r>
      <w:r w:rsidR="009F53EF">
        <w:tab/>
      </w:r>
      <w:r w:rsidR="009F53EF" w:rsidRPr="009F53EF">
        <w:t>newer 802.11n standard?</w:t>
      </w:r>
    </w:p>
    <w:p w:rsidR="00550D4D" w:rsidRPr="0042007F" w:rsidRDefault="00FA5A42" w:rsidP="009F53EF">
      <w:r>
        <w:t>There are multiple advantages in the new standard (larger range and faster) but the distinct advantage is that it can operate at either 2.4 GH</w:t>
      </w:r>
      <w:r w:rsidR="00550D4D">
        <w:t>z or 5 GHz</w:t>
      </w:r>
      <w:r>
        <w:t xml:space="preserve"> so if another Wi-Fi network is working at 2.4 GHz the 802.11n can switch to 5 GHz to avoid any interference. </w:t>
      </w:r>
    </w:p>
    <w:sectPr w:rsidR="00550D4D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C6E" w:rsidRDefault="00E66C6E" w:rsidP="00067F56">
      <w:pPr>
        <w:spacing w:after="0" w:line="240" w:lineRule="auto"/>
      </w:pPr>
      <w:r>
        <w:separator/>
      </w:r>
    </w:p>
  </w:endnote>
  <w:endnote w:type="continuationSeparator" w:id="0">
    <w:p w:rsidR="00E66C6E" w:rsidRDefault="00E66C6E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2D2" w:rsidRDefault="00E71C39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C6E" w:rsidRDefault="00E66C6E" w:rsidP="00067F56">
      <w:pPr>
        <w:spacing w:after="0" w:line="240" w:lineRule="auto"/>
      </w:pPr>
      <w:r>
        <w:separator/>
      </w:r>
    </w:p>
  </w:footnote>
  <w:footnote w:type="continuationSeparator" w:id="0">
    <w:p w:rsidR="00E66C6E" w:rsidRDefault="00E66C6E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E67EC"/>
    <w:multiLevelType w:val="hybridMultilevel"/>
    <w:tmpl w:val="A32E99EA"/>
    <w:lvl w:ilvl="0" w:tplc="78E8EFD6">
      <w:start w:val="2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0" w:hanging="360"/>
      </w:pPr>
    </w:lvl>
    <w:lvl w:ilvl="2" w:tplc="0C09001B" w:tentative="1">
      <w:start w:val="1"/>
      <w:numFmt w:val="lowerRoman"/>
      <w:lvlText w:val="%3."/>
      <w:lvlJc w:val="right"/>
      <w:pPr>
        <w:ind w:left="1830" w:hanging="180"/>
      </w:pPr>
    </w:lvl>
    <w:lvl w:ilvl="3" w:tplc="0C09000F" w:tentative="1">
      <w:start w:val="1"/>
      <w:numFmt w:val="decimal"/>
      <w:lvlText w:val="%4."/>
      <w:lvlJc w:val="left"/>
      <w:pPr>
        <w:ind w:left="2550" w:hanging="360"/>
      </w:pPr>
    </w:lvl>
    <w:lvl w:ilvl="4" w:tplc="0C090019" w:tentative="1">
      <w:start w:val="1"/>
      <w:numFmt w:val="lowerLetter"/>
      <w:lvlText w:val="%5."/>
      <w:lvlJc w:val="left"/>
      <w:pPr>
        <w:ind w:left="3270" w:hanging="360"/>
      </w:pPr>
    </w:lvl>
    <w:lvl w:ilvl="5" w:tplc="0C09001B" w:tentative="1">
      <w:start w:val="1"/>
      <w:numFmt w:val="lowerRoman"/>
      <w:lvlText w:val="%6."/>
      <w:lvlJc w:val="right"/>
      <w:pPr>
        <w:ind w:left="3990" w:hanging="180"/>
      </w:pPr>
    </w:lvl>
    <w:lvl w:ilvl="6" w:tplc="0C09000F" w:tentative="1">
      <w:start w:val="1"/>
      <w:numFmt w:val="decimal"/>
      <w:lvlText w:val="%7."/>
      <w:lvlJc w:val="left"/>
      <w:pPr>
        <w:ind w:left="4710" w:hanging="360"/>
      </w:pPr>
    </w:lvl>
    <w:lvl w:ilvl="7" w:tplc="0C090019" w:tentative="1">
      <w:start w:val="1"/>
      <w:numFmt w:val="lowerLetter"/>
      <w:lvlText w:val="%8."/>
      <w:lvlJc w:val="left"/>
      <w:pPr>
        <w:ind w:left="5430" w:hanging="360"/>
      </w:pPr>
    </w:lvl>
    <w:lvl w:ilvl="8" w:tplc="0C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6646801"/>
    <w:multiLevelType w:val="hybridMultilevel"/>
    <w:tmpl w:val="6C80008C"/>
    <w:lvl w:ilvl="0" w:tplc="D5B664D2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12"/>
  </w:num>
  <w:num w:numId="10">
    <w:abstractNumId w:val="8"/>
  </w:num>
  <w:num w:numId="11">
    <w:abstractNumId w:val="6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168F1"/>
    <w:rsid w:val="0002024B"/>
    <w:rsid w:val="00023950"/>
    <w:rsid w:val="00034ADB"/>
    <w:rsid w:val="00067F56"/>
    <w:rsid w:val="00140A93"/>
    <w:rsid w:val="00267011"/>
    <w:rsid w:val="00282CA7"/>
    <w:rsid w:val="002C6420"/>
    <w:rsid w:val="003272D2"/>
    <w:rsid w:val="0042007F"/>
    <w:rsid w:val="00446FEC"/>
    <w:rsid w:val="00475827"/>
    <w:rsid w:val="004B6A8B"/>
    <w:rsid w:val="004C1B40"/>
    <w:rsid w:val="004C4C9A"/>
    <w:rsid w:val="00550D4D"/>
    <w:rsid w:val="005E2C5D"/>
    <w:rsid w:val="0061128D"/>
    <w:rsid w:val="006241C8"/>
    <w:rsid w:val="00637B05"/>
    <w:rsid w:val="0066514F"/>
    <w:rsid w:val="00696FAC"/>
    <w:rsid w:val="006A4CC6"/>
    <w:rsid w:val="007325BA"/>
    <w:rsid w:val="00890D3B"/>
    <w:rsid w:val="00905CFC"/>
    <w:rsid w:val="00945AF4"/>
    <w:rsid w:val="009B2049"/>
    <w:rsid w:val="009E2C21"/>
    <w:rsid w:val="009F53EF"/>
    <w:rsid w:val="00A84433"/>
    <w:rsid w:val="00AB6A5E"/>
    <w:rsid w:val="00AC0180"/>
    <w:rsid w:val="00AF6CD5"/>
    <w:rsid w:val="00B363DB"/>
    <w:rsid w:val="00B56191"/>
    <w:rsid w:val="00BF175C"/>
    <w:rsid w:val="00BF4255"/>
    <w:rsid w:val="00C07F39"/>
    <w:rsid w:val="00CD7218"/>
    <w:rsid w:val="00D00770"/>
    <w:rsid w:val="00D12993"/>
    <w:rsid w:val="00D257BF"/>
    <w:rsid w:val="00DB501E"/>
    <w:rsid w:val="00E66C6E"/>
    <w:rsid w:val="00E71C39"/>
    <w:rsid w:val="00E748D2"/>
    <w:rsid w:val="00F8660E"/>
    <w:rsid w:val="00FA5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Education</cp:lastModifiedBy>
  <cp:revision>16</cp:revision>
  <cp:lastPrinted>2011-01-10T22:18:00Z</cp:lastPrinted>
  <dcterms:created xsi:type="dcterms:W3CDTF">2010-12-29T00:43:00Z</dcterms:created>
  <dcterms:modified xsi:type="dcterms:W3CDTF">2011-02-08T03:21:00Z</dcterms:modified>
</cp:coreProperties>
</file>